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line="480" w:lineRule="atLeast"/>
      </w:pPr>
      <w:r>
        <w:rPr>
          <w:sz w:val="48"/>
          <w:shadow/>
          <w:b/>
          <w:rFonts w:ascii="Times New Roman" w:hAnsi="Times New Roman"/>
        </w:rPr>
        <w:t>CS</w:t>
      </w:r>
      <w:r>
        <w:rPr>
          <w:sz w:val="48"/>
          <w:b/>
          <w:rFonts w:ascii="Times New Roman" w:hAnsi="Times New Roman"/>
        </w:rPr>
        <w:t xml:space="preserve"> Tutoring Schedule</w:t>
      </w:r>
    </w:p>
    <w:p>
      <w:pPr>
        <w:pStyle w:val="style0"/>
        <w:jc w:val="center"/>
        <w:spacing w:line="360" w:lineRule="atLeast"/>
      </w:pPr>
      <w:r>
        <w:rPr>
          <w:sz w:val="48"/>
          <w:b/>
          <w:szCs w:val="48"/>
          <w:rFonts w:ascii="Times New Roman" w:hAnsi="Times New Roman"/>
        </w:rPr>
        <w:t>Fall   2011</w:t>
      </w:r>
    </w:p>
    <w:p>
      <w:pPr>
        <w:pStyle w:val="style0"/>
        <w:jc w:val="center"/>
        <w:spacing w:line="360" w:lineRule="atLeast"/>
      </w:pPr>
      <w:r>
        <w:rPr>
          <w:sz w:val="28"/>
          <w:b/>
          <w:rFonts w:ascii="Times New Roman" w:hAnsi="Times New Roman"/>
        </w:rPr>
      </w:r>
    </w:p>
    <w:p>
      <w:pPr>
        <w:pStyle w:val="style0"/>
        <w:jc w:val="center"/>
      </w:pPr>
      <w:r>
        <w:rPr>
          <w:sz w:val="28"/>
          <w:b/>
          <w:rFonts w:ascii="Geneva" w:hAnsi="Geneva"/>
        </w:rPr>
        <w:t>Thompson 409</w:t>
      </w:r>
    </w:p>
    <w:p>
      <w:pPr>
        <w:pStyle w:val="style0"/>
        <w:jc w:val="center"/>
      </w:pPr>
      <w:r>
        <w:rPr>
          <w:sz w:val="16"/>
          <w:szCs w:val="16"/>
          <w:rFonts w:ascii="Geneva" w:hAnsi="Geneva"/>
        </w:rPr>
      </w:r>
    </w:p>
    <w:p>
      <w:pPr>
        <w:pStyle w:val="style0"/>
        <w:jc w:val="center"/>
        <w:spacing w:line="360" w:lineRule="atLeast"/>
      </w:pPr>
      <w:r>
        <w:rPr>
          <w:sz w:val="28"/>
          <w:b/>
          <w:rFonts w:ascii="Geneva" w:hAnsi="Geneva"/>
        </w:rPr>
        <w:t xml:space="preserve">Evening </w:t>
      </w:r>
      <w:r>
        <w:rPr>
          <w:sz w:val="28"/>
          <w:rFonts w:ascii="Geneva" w:hAnsi="Geneva"/>
        </w:rPr>
        <w:t>tutors</w:t>
      </w:r>
    </w:p>
    <w:p>
      <w:pPr>
        <w:pStyle w:val="style0"/>
        <w:jc w:val="center"/>
      </w:pPr>
      <w:r>
        <w:rPr>
          <w:sz w:val="28"/>
          <w:b/>
          <w:rFonts w:ascii="Times" w:hAnsi="Times"/>
        </w:rPr>
      </w:r>
    </w:p>
    <w:tbl>
      <w:tblPr>
        <w:tblBorders>
          <w:top w:color="00000A" w:space="0" w:sz="6" w:val="single"/>
          <w:left w:color="00000A" w:space="0" w:sz="6" w:val="single"/>
          <w:bottom w:color="00000A" w:space="0" w:sz="2" w:val="double"/>
          <w:right w:color="00000A" w:space="0" w:sz="6" w:val="single"/>
        </w:tblBorders>
        <w:jc w:val="left"/>
        <w:tblInd w:type="dxa" w:w="-80"/>
      </w:tblPr>
      <w:tblGrid>
        <w:gridCol w:w="2279"/>
        <w:gridCol w:w="3886"/>
        <w:gridCol w:w="6333"/>
        <w:gridCol w:w="9119"/>
        <w:gridCol w:w="11228"/>
        <w:gridCol w:w="13679"/>
      </w:tblGrid>
      <w:tr>
        <w:trPr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227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</w:pPr>
            <w:r>
              <w:rPr>
                <w:sz w:val="36"/>
                <w:szCs w:val="36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3886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sz w:val="36"/>
                <w:b/>
                <w:szCs w:val="36"/>
                <w:rFonts w:ascii="Antique Olive" w:hAnsi="Antique Olive"/>
              </w:rPr>
              <w:t>Sunday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6333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sz w:val="36"/>
                <w:b/>
                <w:szCs w:val="36"/>
                <w:rFonts w:ascii="Antique Olive" w:hAnsi="Antique Olive"/>
              </w:rPr>
              <w:t>Monday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911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sz w:val="36"/>
                <w:b/>
                <w:szCs w:val="36"/>
                <w:rFonts w:ascii="Antique Olive" w:hAnsi="Antique Olive"/>
              </w:rPr>
              <w:t>Tuesday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FFFFFF"/>
            <w:tcW w:type="dxa" w:w="11228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sz w:val="36"/>
                <w:b/>
                <w:szCs w:val="36"/>
                <w:rFonts w:ascii="Antique Olive" w:hAnsi="Antique Olive"/>
              </w:rPr>
              <w:t>Wednesday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2" w:val="double"/>
              <w:right w:color="00000A" w:space="0" w:sz="6" w:val="single"/>
            </w:tcBorders>
            <w:shd w:fill="auto"/>
            <w:tcW w:type="dxa" w:w="1367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sz w:val="36"/>
                <w:b/>
                <w:szCs w:val="36"/>
                <w:rFonts w:ascii="Antique Olive" w:hAnsi="Antique Olive"/>
              </w:rPr>
              <w:t>Thursday</w:t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27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</w:pPr>
            <w:r>
              <w:rPr>
                <w:b/>
                <w:rFonts w:ascii="Arial" w:cs="Arial" w:hAnsi="Arial"/>
              </w:rPr>
              <w:t>7-8:00 p.m.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3886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Douglas Hamilton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Daniel Guilak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6333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Douglas Hamilton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Shelby Lee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Amanda Ohsiek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911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Katie Mueller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1228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Shelby Lee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367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David Greene</w:t>
            </w:r>
          </w:p>
        </w:tc>
      </w:tr>
      <w:tr>
        <w:trPr>
          <w:trHeight w:hRule="atLeast" w:val="360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227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</w:pPr>
            <w:r>
              <w:rPr>
                <w:b/>
                <w:rFonts w:ascii="Arial" w:cs="Arial" w:hAnsi="Arial"/>
              </w:rPr>
              <w:t>8-9:00 p.m.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3886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Douglas Hamilton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Daniel Guilak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6333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Douglas Hamilton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Shelby Lee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911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Katie Mueller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/>
            <w:tcW w:type="dxa" w:w="11228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Kyle Wenholz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3679"/>
            <w:tcMar>
              <w:top w:type="dxa" w:w="0"/>
              <w:left w:type="dxa" w:w="80"/>
              <w:bottom w:type="dxa" w:w="0"/>
              <w:right w:type="dxa" w:w="80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Cs w:val="24"/>
                <w:rFonts w:ascii="Tahoma" w:cs="Tahoma" w:hAnsi="Tahoma"/>
              </w:rPr>
              <w:t>David Greene</w:t>
            </w:r>
          </w:p>
        </w:tc>
      </w:tr>
    </w:tbl>
    <w:p>
      <w:pPr>
        <w:pStyle w:val="style0"/>
        <w:jc w:val="center"/>
      </w:pPr>
      <w:r>
        <w:rPr>
          <w:sz w:val="28"/>
          <w:b/>
          <w:rFonts w:ascii="Times" w:hAnsi="Times"/>
        </w:rPr>
      </w:r>
    </w:p>
    <w:p>
      <w:pPr>
        <w:pStyle w:val="style0"/>
        <w:jc w:val="center"/>
      </w:pPr>
      <w:r>
        <w:rPr>
          <w:sz w:val="28"/>
          <w:b/>
          <w:rFonts w:ascii="Times" w:hAnsi="Times"/>
        </w:rPr>
      </w:r>
    </w:p>
    <w:p>
      <w:pPr>
        <w:pStyle w:val="style0"/>
        <w:jc w:val="center"/>
      </w:pPr>
      <w:r>
        <w:rPr>
          <w:sz w:val="28"/>
          <w:b/>
          <w:rFonts w:ascii="Times" w:hAnsi="Times"/>
        </w:rPr>
      </w:r>
    </w:p>
    <w:p>
      <w:pPr>
        <w:pStyle w:val="style0"/>
        <w:jc w:val="center"/>
      </w:pPr>
      <w:r>
        <w:rPr>
          <w:sz w:val="28"/>
          <w:b/>
          <w:rFonts w:ascii="Times" w:hAnsi="Times"/>
        </w:rPr>
      </w:r>
    </w:p>
    <w:p>
      <w:pPr>
        <w:pStyle w:val="style0"/>
        <w:spacing w:line="480" w:lineRule="atLeast"/>
      </w:pPr>
      <w:r>
        <w:rPr/>
      </w:r>
    </w:p>
    <w:sectPr>
      <w:formProt w:val="off"/>
      <w:pgSz w:h="12240" w:orient="landscape" w:w="15840"/>
      <w:docGrid w:charSpace="0" w:linePitch="240" w:type="default"/>
      <w:textDirection w:val="lrTb"/>
      <w:pgNumType w:fmt="decimal"/>
      <w:type w:val="nextPage"/>
      <w:pgMar w:bottom="360" w:left="720" w:right="720" w:top="36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jc w:val="left"/>
      <w:widowControl/>
      <w:tabs>
        <w:tab w:leader="none" w:pos="709" w:val="left"/>
      </w:tabs>
      <w:suppressAutoHyphens w:val="true"/>
    </w:pPr>
    <w:rPr>
      <w:color w:val="auto"/>
      <w:sz w:val="24"/>
      <w:szCs w:val="20"/>
      <w:rFonts w:ascii="Palatino" w:cs="Times New Roman" w:eastAsia="Times New Roman" w:hAnsi="Palatino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OpenOffice.org/3.2$Unix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2011-09-08T21:58:00.00Z</dcterms:created>
  <dc:creator>UPS</dc:creator>
  <cp:lastModifiedBy>cmoyer</cp:lastModifiedBy>
  <cp:lastPrinted>2010-01-28T18:20:00.00Z</cp:lastPrinted>
  <dcterms:modified xsi:type="dcterms:W3CDTF">2011-09-08T22:02:00.00Z</dcterms:modified>
  <cp:revision>3</cp:revision>
  <dc:title>Mathematics Tutor Schedule</dc:title>
</cp:coreProperties>
</file>